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481EFED6" w:rsidR="005B6814" w:rsidRPr="005B6814" w:rsidRDefault="005B6814" w:rsidP="005B6814">
      <w:pPr>
        <w:rPr>
          <w:rFonts w:ascii="Trebuchet MS" w:hAnsi="Trebuchet MS"/>
        </w:rPr>
      </w:pPr>
    </w:p>
    <w:p w14:paraId="459B69D4" w14:textId="6DA3830B" w:rsidR="005A6AF8" w:rsidRDefault="005A6AF8" w:rsidP="005A6AF8">
      <w:pPr>
        <w:rPr>
          <w:rFonts w:ascii="Trebuchet MS" w:hAnsi="Trebuchet M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4AAB1A6A"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w:t>
      </w:r>
      <w:r w:rsidR="00562DAD">
        <w:rPr>
          <w:rFonts w:ascii="Trebuchet MS" w:hAnsi="Trebuchet MS" w:cs="Arial"/>
          <w:b/>
          <w:bCs/>
          <w:color w:val="222222"/>
          <w:sz w:val="48"/>
          <w:shd w:val="clear" w:color="auto" w:fill="FFFFFF"/>
        </w:rPr>
        <w:t xml:space="preserve"> altul decât </w:t>
      </w:r>
      <w:r w:rsidRPr="00F42E10">
        <w:rPr>
          <w:rFonts w:ascii="Trebuchet MS" w:hAnsi="Trebuchet MS" w:cs="Arial"/>
          <w:b/>
          <w:bCs/>
          <w:color w:val="222222"/>
          <w:sz w:val="48"/>
          <w:shd w:val="clear" w:color="auto" w:fill="FFFFFF"/>
        </w:rPr>
        <w:t>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7B69596B"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157D90" w:rsidRPr="00157D90">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0748399E"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w:t>
      </w:r>
      <w:bookmarkEnd w:id="0"/>
      <w:r w:rsidR="00157D90">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2BCC094F" w14:textId="62DD67FC" w:rsidR="00D55EC7" w:rsidRDefault="005A6AF8" w:rsidP="00D5092E">
      <w:pPr>
        <w:jc w:val="center"/>
        <w:rPr>
          <w:rFonts w:ascii="Trebuchet MS" w:hAnsi="Trebuchet MS"/>
          <w:i/>
          <w:iCs/>
          <w:sz w:val="36"/>
          <w:szCs w:val="36"/>
        </w:rPr>
      </w:pPr>
      <w:r>
        <w:rPr>
          <w:rFonts w:ascii="Trebuchet MS" w:hAnsi="Trebuchet MS"/>
          <w:i/>
          <w:iCs/>
          <w:sz w:val="36"/>
          <w:szCs w:val="36"/>
        </w:rPr>
        <w:t>07.08.2022</w:t>
      </w:r>
    </w:p>
    <w:p w14:paraId="1D1824AC" w14:textId="4243A749" w:rsidR="00D55EC7" w:rsidRDefault="00D55EC7"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79EB2C19"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Concursul de planuri de afaceri se desfășoară în cadrul proiectului „</w:t>
      </w:r>
      <w:r w:rsidR="00157D90" w:rsidRPr="00157D90">
        <w:rPr>
          <w:rFonts w:ascii="Trebuchet MS" w:hAnsi="Trebuchet MS"/>
          <w:i/>
          <w:iCs/>
        </w:rPr>
        <w:t>ESS - Economie Socială Sustenabilă în mediul rural</w:t>
      </w:r>
      <w:r w:rsidRPr="00BF463C">
        <w:rPr>
          <w:rFonts w:ascii="Trebuchet MS" w:hAnsi="Trebuchet MS"/>
          <w:i/>
          <w:iCs/>
        </w:rPr>
        <w:t>”, cod proiect POCU/1009/8/3/</w:t>
      </w:r>
      <w:r w:rsidR="00157D90">
        <w:rPr>
          <w:rFonts w:ascii="Trebuchet MS" w:hAnsi="Trebuchet MS"/>
          <w:i/>
          <w:iCs/>
        </w:rPr>
        <w:t>148511</w:t>
      </w:r>
      <w:r w:rsidRPr="00BF463C">
        <w:rPr>
          <w:rFonts w:ascii="Trebuchet MS" w:hAnsi="Trebuchet MS"/>
          <w:i/>
          <w:iCs/>
        </w:rPr>
        <w:t xml:space="preserve">, implementat de </w:t>
      </w:r>
      <w:r>
        <w:rPr>
          <w:rFonts w:ascii="Trebuchet MS" w:hAnsi="Trebuchet MS"/>
          <w:i/>
          <w:iCs/>
        </w:rPr>
        <w:t>ALBANI FOREX S.R.L.</w:t>
      </w:r>
      <w:r w:rsidRPr="00BF463C">
        <w:rPr>
          <w:rFonts w:ascii="Trebuchet MS" w:hAnsi="Trebuchet MS"/>
          <w:i/>
          <w:iCs/>
        </w:rPr>
        <w:t xml:space="preserve">, lider de proiect, în parteneriat cu </w:t>
      </w:r>
      <w:r w:rsidR="00157D90">
        <w:rPr>
          <w:rFonts w:ascii="Trebuchet MS" w:hAnsi="Trebuchet MS"/>
          <w:i/>
          <w:iCs/>
        </w:rPr>
        <w:t>LEADERS LEARNING &amp; CONSULTING</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676D6149" w:rsidR="002F7762" w:rsidRDefault="002F7762" w:rsidP="002F7762">
      <w:pPr>
        <w:jc w:val="both"/>
        <w:rPr>
          <w:rFonts w:ascii="Trebuchet MS" w:hAnsi="Trebuchet MS"/>
          <w:i/>
          <w:iCs/>
        </w:rPr>
      </w:pPr>
      <w:r w:rsidRPr="002F7762">
        <w:rPr>
          <w:rFonts w:ascii="Trebuchet MS" w:hAnsi="Trebuchet MS"/>
          <w:i/>
          <w:iCs/>
        </w:rPr>
        <w:t xml:space="preserve">Metodologia de derulare a concursului de planuri de afaceri, cu domeniul de activitate </w:t>
      </w:r>
      <w:r w:rsidR="00562DAD">
        <w:rPr>
          <w:rFonts w:ascii="Trebuchet MS" w:hAnsi="Trebuchet MS"/>
          <w:i/>
          <w:iCs/>
        </w:rPr>
        <w:t xml:space="preserve">altul decât </w:t>
      </w:r>
      <w:r w:rsidRPr="002F7762">
        <w:rPr>
          <w:rFonts w:ascii="Trebuchet MS" w:hAnsi="Trebuchet MS"/>
          <w:i/>
          <w:iCs/>
        </w:rPr>
        <w:t xml:space="preserve">prelucrarea și comercializarea produselor agricole (CAEN principal/Domeniul de activitate </w:t>
      </w:r>
      <w:r w:rsidR="00562DAD">
        <w:rPr>
          <w:rFonts w:ascii="Trebuchet MS" w:hAnsi="Trebuchet MS"/>
          <w:i/>
          <w:iCs/>
        </w:rPr>
        <w:t>diferit de cele din</w:t>
      </w:r>
      <w:r w:rsidRPr="002F7762">
        <w:rPr>
          <w:rFonts w:ascii="Trebuchet MS" w:hAnsi="Trebuchet MS"/>
          <w:i/>
          <w:iCs/>
        </w:rPr>
        <w:t xml:space="preserve">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2BD3BCCF"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FB1059">
        <w:rPr>
          <w:rFonts w:ascii="Trebuchet MS" w:hAnsi="Trebuchet MS"/>
          <w:b/>
          <w:bCs/>
          <w:i/>
          <w:iCs/>
          <w:color w:val="0070C0"/>
        </w:rPr>
        <w:t xml:space="preserve">minim </w:t>
      </w:r>
      <w:r w:rsidR="00562DAD">
        <w:rPr>
          <w:rFonts w:ascii="Trebuchet MS" w:hAnsi="Trebuchet MS"/>
          <w:b/>
          <w:bCs/>
          <w:i/>
          <w:iCs/>
          <w:color w:val="0070C0"/>
        </w:rPr>
        <w:t>4</w:t>
      </w:r>
      <w:r w:rsidRPr="00FB1059">
        <w:rPr>
          <w:rFonts w:ascii="Trebuchet MS" w:hAnsi="Trebuchet MS"/>
          <w:b/>
          <w:bCs/>
          <w:i/>
          <w:iCs/>
          <w:color w:val="0070C0"/>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 xml:space="preserve">cu domeniul de activitate </w:t>
      </w:r>
      <w:r w:rsidR="00562DAD">
        <w:rPr>
          <w:rFonts w:ascii="Trebuchet MS" w:hAnsi="Trebuchet MS"/>
          <w:i/>
          <w:iCs/>
        </w:rPr>
        <w:t xml:space="preserve">altul decât </w:t>
      </w:r>
      <w:r w:rsidR="0038728F" w:rsidRPr="0038728F">
        <w:rPr>
          <w:rFonts w:ascii="Trebuchet MS" w:hAnsi="Trebuchet MS"/>
          <w:i/>
          <w:iCs/>
        </w:rPr>
        <w:t>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lastRenderedPageBreak/>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lastRenderedPageBreak/>
        <w:t>Incompatibilitatea reprezintă interdicția (expres prevăzută de lege) de a cumula două sau mai multe funcții/ atribuții care prin exercitarea lor simultană ar putea 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w:t>
      </w:r>
      <w:r w:rsidRPr="00AD32A1">
        <w:rPr>
          <w:rFonts w:ascii="Trebuchet MS" w:hAnsi="Trebuchet MS"/>
          <w:i/>
          <w:iCs/>
        </w:rPr>
        <w:lastRenderedPageBreak/>
        <w:t>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lastRenderedPageBreak/>
        <w:t>a) nu are loc de muncă; b) nu are locuință în proprietate sau în folosință; c) locuiește în condiții improprii; d) are unul sau mai mulți copii în întreținere sau face parte dintr-o familie cu mulți copii în întreținere; e) este persoană vârstnică, fără 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 xml:space="preserve">ctivitate economică - orice activitate care constă în furnizarea de bunuri, servicii și lucrări pe o piață, conform art.2, alin. 1, lit. a) din Ordonanța de urgență nr. 77/2014 </w:t>
      </w:r>
      <w:r w:rsidRPr="00207236">
        <w:rPr>
          <w:rFonts w:ascii="Trebuchet MS" w:hAnsi="Trebuchet MS"/>
          <w:i/>
          <w:iCs/>
        </w:rPr>
        <w:lastRenderedPageBreak/>
        <w:t>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Comercializarea produselor agricole – deținerea sau expunerea unui produs agricol în vederea vânzării,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lastRenderedPageBreak/>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 xml:space="preserve">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w:t>
      </w:r>
      <w:r w:rsidRPr="0036226E">
        <w:rPr>
          <w:rFonts w:ascii="Trebuchet MS" w:hAnsi="Trebuchet MS"/>
          <w:i/>
          <w:iCs/>
        </w:rPr>
        <w:lastRenderedPageBreak/>
        <w:t>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6DCCAB4E"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r w:rsidR="00302406">
        <w:rPr>
          <w:rFonts w:ascii="Trebuchet MS" w:hAnsi="Trebuchet MS"/>
          <w:i/>
          <w:iCs/>
        </w:rPr>
        <w:t xml:space="preserve"> </w:t>
      </w:r>
      <w:r w:rsidR="00302406" w:rsidRPr="00302406">
        <w:rPr>
          <w:rFonts w:ascii="Trebuchet MS" w:hAnsi="Trebuchet MS"/>
          <w:i/>
          <w:iCs/>
          <w:color w:val="FF0000"/>
        </w:rPr>
        <w:t>nu pot face obiectul finanțării</w:t>
      </w:r>
      <w:r w:rsidR="00302406">
        <w:rPr>
          <w:rFonts w:ascii="Trebuchet MS" w:hAnsi="Trebuchet MS"/>
          <w:i/>
          <w:iCs/>
          <w:color w:val="FF0000"/>
        </w:rPr>
        <w:t xml:space="preserve"> potrivit prezentei metodologii</w:t>
      </w:r>
      <w:r w:rsidR="00302406">
        <w:rPr>
          <w:rFonts w:ascii="Trebuchet MS" w:hAnsi="Trebuchet MS"/>
          <w:i/>
          <w:iCs/>
        </w:rPr>
        <w:t>.</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lastRenderedPageBreak/>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 xml:space="preserve">Pe </w:t>
      </w:r>
      <w:r w:rsidRPr="004C13C6">
        <w:rPr>
          <w:rFonts w:ascii="Trebuchet MS" w:hAnsi="Trebuchet MS"/>
          <w:i/>
          <w:iCs/>
        </w:rPr>
        <w:lastRenderedPageBreak/>
        <w:t>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lastRenderedPageBreak/>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NEETs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 xml:space="preserve">tranșă finală reprezentând diferența până la valoarea totală a ajutorului de minimis, se va acorda după ce beneficiarul ajutorului de minimis face dovada că </w:t>
      </w:r>
      <w:r w:rsidRPr="003C625E">
        <w:rPr>
          <w:rFonts w:ascii="Trebuchet MS" w:hAnsi="Trebuchet MS"/>
          <w:i/>
          <w:iCs/>
        </w:rPr>
        <w:lastRenderedPageBreak/>
        <w:t>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lastRenderedPageBreak/>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w:t>
      </w:r>
      <w:r w:rsidRPr="00764A20">
        <w:rPr>
          <w:rFonts w:ascii="Trebuchet MS" w:hAnsi="Trebuchet MS"/>
          <w:i/>
          <w:iCs/>
        </w:rPr>
        <w:lastRenderedPageBreak/>
        <w:t xml:space="preserve">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w:t>
      </w:r>
      <w:r w:rsidRPr="00A21354">
        <w:rPr>
          <w:rFonts w:ascii="Trebuchet MS" w:hAnsi="Trebuchet MS"/>
          <w:i/>
          <w:iCs/>
        </w:rPr>
        <w:lastRenderedPageBreak/>
        <w:t xml:space="preserve">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3E1D56FF"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E77421" w:rsidRPr="00D3252F">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CEAE1C9"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lastRenderedPageBreak/>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lastRenderedPageBreak/>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lastRenderedPageBreak/>
        <w:t>un reprezentant al sectorului economiei sociale (a se vedea Legea nr. 219/2015 privind economia socială, art. 3 alin. a-f, întreprinderi sociale atestate, întreprinderi sociale de inserție) sau al unui ONG cu activitate socială.</w:t>
      </w:r>
    </w:p>
    <w:p w14:paraId="6DC46217" w14:textId="4F2E8E7F" w:rsidR="0015489B" w:rsidRDefault="0047595D" w:rsidP="0015489B">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2EDB2016" w14:textId="4B791235" w:rsidR="008E37F1" w:rsidRPr="008E37F1" w:rsidRDefault="008E37F1" w:rsidP="00D55B32">
      <w:pPr>
        <w:pStyle w:val="Listparagraf"/>
        <w:numPr>
          <w:ilvl w:val="0"/>
          <w:numId w:val="26"/>
        </w:numPr>
        <w:jc w:val="both"/>
        <w:rPr>
          <w:rFonts w:ascii="Trebuchet MS" w:hAnsi="Trebuchet MS"/>
          <w:i/>
          <w:iCs/>
        </w:rPr>
      </w:pPr>
      <w:r w:rsidRPr="008E37F1">
        <w:rPr>
          <w:rFonts w:ascii="Trebuchet MS" w:hAnsi="Trebuchet MS"/>
          <w:i/>
          <w:iCs/>
        </w:rPr>
        <w:t>un reprezentant al instituțiilor financiare bancare</w:t>
      </w:r>
      <w:r>
        <w:rPr>
          <w:rFonts w:ascii="Trebuchet MS" w:hAnsi="Trebuchet MS"/>
          <w:i/>
          <w:iCs/>
        </w:rPr>
        <w:t>/</w:t>
      </w:r>
      <w:r w:rsidRPr="008E37F1">
        <w:rPr>
          <w:rFonts w:ascii="Trebuchet MS" w:hAnsi="Trebuchet MS"/>
          <w:i/>
          <w:iCs/>
        </w:rPr>
        <w:t xml:space="preserve">non bancare sau un reprezentant al mediului de afaceri local din regiunea/regiunile de implementare a/ale proiectului </w:t>
      </w:r>
    </w:p>
    <w:p w14:paraId="481D8098" w14:textId="77777777" w:rsidR="008E37F1" w:rsidRDefault="008E37F1" w:rsidP="008E37F1">
      <w:pPr>
        <w:pStyle w:val="Listparagraf"/>
        <w:jc w:val="both"/>
        <w:rPr>
          <w:rFonts w:ascii="Trebuchet MS" w:hAnsi="Trebuchet MS"/>
          <w:i/>
          <w:iCs/>
        </w:rPr>
      </w:pP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3ABB4E37" w14:textId="77777777" w:rsidR="008E37F1" w:rsidRDefault="008E37F1" w:rsidP="008E37F1">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3EB46DAC" w14:textId="77777777" w:rsidR="008E37F1" w:rsidRDefault="008E37F1" w:rsidP="008E37F1">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33085ED1" w14:textId="73B3FCF9" w:rsidR="00E14D3A" w:rsidRPr="008E37F1" w:rsidRDefault="008E37F1" w:rsidP="008E37F1">
      <w:pPr>
        <w:pStyle w:val="Listparagraf"/>
        <w:numPr>
          <w:ilvl w:val="0"/>
          <w:numId w:val="26"/>
        </w:numPr>
        <w:jc w:val="both"/>
        <w:rPr>
          <w:rFonts w:ascii="Trebuchet MS" w:hAnsi="Trebuchet MS"/>
          <w:i/>
          <w:iCs/>
        </w:rPr>
      </w:pPr>
      <w:r w:rsidRPr="008E37F1">
        <w:rPr>
          <w:rFonts w:ascii="Trebuchet MS" w:hAnsi="Trebuchet MS"/>
          <w:i/>
          <w:iCs/>
        </w:rPr>
        <w:t>un reprezentant al instituțiilor financiare bancare/non bancare sau un reprezentant al mediului de afaceri local din regiunea/regiunile de implementare a/ale proiectului</w:t>
      </w:r>
    </w:p>
    <w:p w14:paraId="5AFCD04B" w14:textId="77777777" w:rsidR="008E37F1" w:rsidRDefault="008E37F1" w:rsidP="008E37F1">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216B9A70" w14:textId="1681F6CA"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Pr="009304FB">
        <w:rPr>
          <w:rFonts w:ascii="Trebuchet MS" w:hAnsi="Trebuchet MS"/>
          <w:b/>
          <w:bCs/>
          <w:i/>
          <w:iCs/>
        </w:rPr>
        <w:t>07.08.2022</w:t>
      </w:r>
      <w:r w:rsidRPr="00E14D3A">
        <w:rPr>
          <w:rFonts w:ascii="Trebuchet MS" w:hAnsi="Trebuchet MS"/>
          <w:i/>
          <w:iCs/>
        </w:rPr>
        <w:t>;</w:t>
      </w:r>
    </w:p>
    <w:p w14:paraId="381075E2" w14:textId="0004A426" w:rsidR="00E14D3A" w:rsidRPr="00E14D3A" w:rsidRDefault="0053102D" w:rsidP="00E14D3A">
      <w:pPr>
        <w:pStyle w:val="Listparagraf"/>
        <w:numPr>
          <w:ilvl w:val="0"/>
          <w:numId w:val="27"/>
        </w:numPr>
        <w:jc w:val="both"/>
        <w:rPr>
          <w:rFonts w:ascii="Trebuchet MS" w:hAnsi="Trebuchet MS"/>
          <w:i/>
          <w:iCs/>
        </w:rPr>
      </w:pPr>
      <w:r>
        <w:rPr>
          <w:rFonts w:ascii="Trebuchet MS" w:hAnsi="Trebuchet MS"/>
          <w:i/>
          <w:iCs/>
        </w:rPr>
        <w:t>Perioada</w:t>
      </w:r>
      <w:r w:rsidR="00E14D3A" w:rsidRPr="00E14D3A">
        <w:rPr>
          <w:rFonts w:ascii="Trebuchet MS" w:hAnsi="Trebuchet MS"/>
          <w:i/>
          <w:iCs/>
        </w:rPr>
        <w:t xml:space="preserve"> depunerii planurilor de afaceri: </w:t>
      </w:r>
      <w:r w:rsidR="00E14D3A" w:rsidRPr="009304FB">
        <w:rPr>
          <w:rFonts w:ascii="Trebuchet MS" w:hAnsi="Trebuchet MS"/>
          <w:b/>
          <w:bCs/>
          <w:i/>
          <w:iCs/>
        </w:rPr>
        <w:t>08.08.2022 – 21.08.2022</w:t>
      </w:r>
      <w:r w:rsidR="00E14D3A" w:rsidRPr="00E14D3A">
        <w:rPr>
          <w:rFonts w:ascii="Trebuchet MS" w:hAnsi="Trebuchet MS"/>
          <w:i/>
          <w:iCs/>
        </w:rPr>
        <w:t xml:space="preserve">, ora </w:t>
      </w:r>
      <w:r w:rsidR="009304FB" w:rsidRPr="009304FB">
        <w:rPr>
          <w:rFonts w:ascii="Trebuchet MS" w:hAnsi="Trebuchet MS"/>
          <w:b/>
          <w:bCs/>
          <w:i/>
          <w:iCs/>
        </w:rPr>
        <w:t>22</w:t>
      </w:r>
      <w:r w:rsidR="00E14D3A" w:rsidRPr="009304FB">
        <w:rPr>
          <w:rFonts w:ascii="Trebuchet MS" w:hAnsi="Trebuchet MS"/>
          <w:b/>
          <w:bCs/>
          <w:i/>
          <w:iCs/>
          <w:vertAlign w:val="superscript"/>
        </w:rPr>
        <w:t>00</w:t>
      </w:r>
      <w:r w:rsidR="00E14D3A" w:rsidRPr="00E14D3A">
        <w:rPr>
          <w:rFonts w:ascii="Trebuchet MS" w:hAnsi="Trebuchet MS"/>
          <w:i/>
          <w:iCs/>
        </w:rPr>
        <w:t xml:space="preserve">; </w:t>
      </w:r>
    </w:p>
    <w:p w14:paraId="6A87259B" w14:textId="493B9032"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sidR="009304FB">
        <w:rPr>
          <w:rFonts w:ascii="Trebuchet MS" w:hAnsi="Trebuchet MS"/>
          <w:i/>
          <w:iCs/>
        </w:rPr>
        <w:t xml:space="preserve">, </w:t>
      </w:r>
      <w:r w:rsidR="009304FB" w:rsidRPr="00E14D3A">
        <w:rPr>
          <w:rFonts w:ascii="Trebuchet MS" w:hAnsi="Trebuchet MS"/>
          <w:i/>
          <w:iCs/>
        </w:rPr>
        <w:t xml:space="preserve">Evaluarea </w:t>
      </w:r>
      <w:proofErr w:type="spellStart"/>
      <w:r w:rsidR="009304FB" w:rsidRPr="00E14D3A">
        <w:rPr>
          <w:rFonts w:ascii="Trebuchet MS" w:hAnsi="Trebuchet MS"/>
          <w:i/>
          <w:iCs/>
        </w:rPr>
        <w:t>tehnico</w:t>
      </w:r>
      <w:proofErr w:type="spellEnd"/>
      <w:r w:rsidR="009304FB" w:rsidRPr="00E14D3A">
        <w:rPr>
          <w:rFonts w:ascii="Trebuchet MS" w:hAnsi="Trebuchet MS"/>
          <w:i/>
          <w:iCs/>
        </w:rPr>
        <w:t>-financiara a planurilor de afaceri</w:t>
      </w:r>
      <w:r w:rsidRPr="00E14D3A">
        <w:rPr>
          <w:rFonts w:ascii="Trebuchet MS" w:hAnsi="Trebuchet MS"/>
          <w:i/>
          <w:iCs/>
        </w:rPr>
        <w:t xml:space="preserve">: </w:t>
      </w:r>
      <w:r w:rsidR="009304FB" w:rsidRPr="009304FB">
        <w:rPr>
          <w:rFonts w:ascii="Trebuchet MS" w:hAnsi="Trebuchet MS"/>
          <w:b/>
          <w:bCs/>
          <w:i/>
          <w:iCs/>
        </w:rPr>
        <w:t>22.08.2022</w:t>
      </w:r>
      <w:r w:rsidRPr="009304FB">
        <w:rPr>
          <w:rFonts w:ascii="Trebuchet MS" w:hAnsi="Trebuchet MS"/>
          <w:b/>
          <w:bCs/>
          <w:i/>
          <w:iCs/>
        </w:rPr>
        <w:t>-</w:t>
      </w:r>
      <w:r w:rsidR="009304FB" w:rsidRPr="009304FB">
        <w:rPr>
          <w:rFonts w:ascii="Trebuchet MS" w:hAnsi="Trebuchet MS"/>
          <w:b/>
          <w:bCs/>
          <w:i/>
          <w:iCs/>
        </w:rPr>
        <w:t>28</w:t>
      </w:r>
      <w:r w:rsidRPr="009304FB">
        <w:rPr>
          <w:rFonts w:ascii="Trebuchet MS" w:hAnsi="Trebuchet MS"/>
          <w:b/>
          <w:bCs/>
          <w:i/>
          <w:iCs/>
        </w:rPr>
        <w:t>.0</w:t>
      </w:r>
      <w:r w:rsidR="009304FB" w:rsidRPr="009304FB">
        <w:rPr>
          <w:rFonts w:ascii="Trebuchet MS" w:hAnsi="Trebuchet MS"/>
          <w:b/>
          <w:bCs/>
          <w:i/>
          <w:iCs/>
        </w:rPr>
        <w:t>8</w:t>
      </w:r>
      <w:r w:rsidRPr="009304FB">
        <w:rPr>
          <w:rFonts w:ascii="Trebuchet MS" w:hAnsi="Trebuchet MS"/>
          <w:b/>
          <w:bCs/>
          <w:i/>
          <w:iCs/>
        </w:rPr>
        <w:t>.202</w:t>
      </w:r>
      <w:r w:rsidR="009304FB">
        <w:rPr>
          <w:rFonts w:ascii="Trebuchet MS" w:hAnsi="Trebuchet MS"/>
          <w:b/>
          <w:bCs/>
          <w:i/>
          <w:iCs/>
        </w:rPr>
        <w:t>2</w:t>
      </w:r>
      <w:r w:rsidRPr="00E14D3A">
        <w:rPr>
          <w:rFonts w:ascii="Trebuchet MS" w:hAnsi="Trebuchet MS"/>
          <w:i/>
          <w:iCs/>
        </w:rPr>
        <w:t>;</w:t>
      </w:r>
    </w:p>
    <w:p w14:paraId="5CE2774E" w14:textId="2881E1F3" w:rsidR="00E14D3A" w:rsidRPr="00E14D3A" w:rsidRDefault="009304FB" w:rsidP="00E14D3A">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fișarea</w:t>
      </w:r>
      <w:r w:rsidR="00E14D3A" w:rsidRPr="00E14D3A">
        <w:rPr>
          <w:rFonts w:ascii="Trebuchet MS" w:hAnsi="Trebuchet MS"/>
          <w:i/>
          <w:iCs/>
        </w:rPr>
        <w:t xml:space="preserve"> rezultatelor intermediare: </w:t>
      </w:r>
      <w:r w:rsidRPr="009304FB">
        <w:rPr>
          <w:rFonts w:ascii="Trebuchet MS" w:hAnsi="Trebuchet MS"/>
          <w:b/>
          <w:bCs/>
          <w:i/>
          <w:iCs/>
        </w:rPr>
        <w:t>28</w:t>
      </w:r>
      <w:r w:rsidR="00E14D3A" w:rsidRPr="009304FB">
        <w:rPr>
          <w:rFonts w:ascii="Trebuchet MS" w:hAnsi="Trebuchet MS"/>
          <w:b/>
          <w:bCs/>
          <w:i/>
          <w:iCs/>
        </w:rPr>
        <w:t>.</w:t>
      </w:r>
      <w:r w:rsidRPr="009304FB">
        <w:rPr>
          <w:rFonts w:ascii="Trebuchet MS" w:hAnsi="Trebuchet MS"/>
          <w:b/>
          <w:bCs/>
          <w:i/>
          <w:iCs/>
        </w:rPr>
        <w:t>08</w:t>
      </w:r>
      <w:r w:rsidR="00E14D3A" w:rsidRPr="009304FB">
        <w:rPr>
          <w:rFonts w:ascii="Trebuchet MS" w:hAnsi="Trebuchet MS"/>
          <w:b/>
          <w:bCs/>
          <w:i/>
          <w:iCs/>
        </w:rPr>
        <w:t>.202</w:t>
      </w:r>
      <w:r w:rsidRPr="009304FB">
        <w:rPr>
          <w:rFonts w:ascii="Trebuchet MS" w:hAnsi="Trebuchet MS"/>
          <w:b/>
          <w:bCs/>
          <w:i/>
          <w:iCs/>
        </w:rPr>
        <w:t>2</w:t>
      </w:r>
      <w:r w:rsidR="00E14D3A" w:rsidRPr="00E14D3A">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22</w:t>
      </w:r>
      <w:r w:rsidRPr="009304FB">
        <w:rPr>
          <w:rFonts w:ascii="Trebuchet MS" w:hAnsi="Trebuchet MS"/>
          <w:b/>
          <w:bCs/>
          <w:i/>
          <w:iCs/>
          <w:vertAlign w:val="superscript"/>
        </w:rPr>
        <w:t>00</w:t>
      </w:r>
      <w:r w:rsidR="00E14D3A" w:rsidRPr="00E14D3A">
        <w:rPr>
          <w:rFonts w:ascii="Trebuchet MS" w:hAnsi="Trebuchet MS"/>
          <w:i/>
          <w:iCs/>
        </w:rPr>
        <w:t>;</w:t>
      </w:r>
    </w:p>
    <w:p w14:paraId="7707CBFE" w14:textId="5B2941D9"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Depunere </w:t>
      </w:r>
      <w:r w:rsidR="009304FB" w:rsidRPr="00E14D3A">
        <w:rPr>
          <w:rFonts w:ascii="Trebuchet MS" w:hAnsi="Trebuchet MS"/>
          <w:i/>
          <w:iCs/>
        </w:rPr>
        <w:t>contestații</w:t>
      </w:r>
      <w:r w:rsidRPr="00E14D3A">
        <w:rPr>
          <w:rFonts w:ascii="Trebuchet MS" w:hAnsi="Trebuchet MS"/>
          <w:i/>
          <w:iCs/>
        </w:rPr>
        <w:t xml:space="preserve">: </w:t>
      </w:r>
      <w:r w:rsidR="009304FB" w:rsidRPr="009304FB">
        <w:rPr>
          <w:rFonts w:ascii="Trebuchet MS" w:hAnsi="Trebuchet MS"/>
          <w:b/>
          <w:bCs/>
          <w:i/>
          <w:iCs/>
        </w:rPr>
        <w:t>29</w:t>
      </w:r>
      <w:r w:rsidRPr="009304FB">
        <w:rPr>
          <w:rFonts w:ascii="Trebuchet MS" w:hAnsi="Trebuchet MS"/>
          <w:b/>
          <w:bCs/>
          <w:i/>
          <w:iCs/>
        </w:rPr>
        <w:t>.</w:t>
      </w:r>
      <w:r w:rsidR="009304FB" w:rsidRPr="009304FB">
        <w:rPr>
          <w:rFonts w:ascii="Trebuchet MS" w:hAnsi="Trebuchet MS"/>
          <w:b/>
          <w:bCs/>
          <w:i/>
          <w:iCs/>
        </w:rPr>
        <w:t>08</w:t>
      </w:r>
      <w:r w:rsidRPr="009304FB">
        <w:rPr>
          <w:rFonts w:ascii="Trebuchet MS" w:hAnsi="Trebuchet MS"/>
          <w:b/>
          <w:bCs/>
          <w:i/>
          <w:iCs/>
        </w:rPr>
        <w:t>.202</w:t>
      </w:r>
      <w:r w:rsidR="009304FB" w:rsidRPr="009304FB">
        <w:rPr>
          <w:rFonts w:ascii="Trebuchet MS" w:hAnsi="Trebuchet MS"/>
          <w:b/>
          <w:bCs/>
          <w:i/>
          <w:iCs/>
        </w:rPr>
        <w:t>2</w:t>
      </w:r>
      <w:r w:rsidRPr="00E14D3A">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0129B541" w14:textId="32DB40C0" w:rsidR="00E14D3A" w:rsidRPr="009304FB" w:rsidRDefault="00E14D3A" w:rsidP="00D3720C">
      <w:pPr>
        <w:pStyle w:val="Listparagraf"/>
        <w:numPr>
          <w:ilvl w:val="0"/>
          <w:numId w:val="27"/>
        </w:numPr>
        <w:jc w:val="both"/>
        <w:rPr>
          <w:rFonts w:ascii="Trebuchet MS" w:hAnsi="Trebuchet MS"/>
          <w:i/>
          <w:iCs/>
        </w:rPr>
      </w:pPr>
      <w:r w:rsidRPr="009304FB">
        <w:rPr>
          <w:rFonts w:ascii="Trebuchet MS" w:hAnsi="Trebuchet MS"/>
          <w:i/>
          <w:iCs/>
        </w:rPr>
        <w:t xml:space="preserve">Analiza </w:t>
      </w:r>
      <w:r w:rsidR="009304FB" w:rsidRPr="009304FB">
        <w:rPr>
          <w:rFonts w:ascii="Trebuchet MS" w:hAnsi="Trebuchet MS"/>
          <w:i/>
          <w:iCs/>
        </w:rPr>
        <w:t>contestații</w:t>
      </w:r>
      <w:r w:rsidRPr="009304FB">
        <w:rPr>
          <w:rFonts w:ascii="Trebuchet MS" w:hAnsi="Trebuchet MS"/>
          <w:i/>
          <w:iCs/>
        </w:rPr>
        <w:t xml:space="preserve"> si </w:t>
      </w:r>
      <w:r w:rsidR="009304FB" w:rsidRPr="009304FB">
        <w:rPr>
          <w:rFonts w:ascii="Trebuchet MS" w:hAnsi="Trebuchet MS"/>
          <w:i/>
          <w:iCs/>
        </w:rPr>
        <w:t>afișare</w:t>
      </w:r>
      <w:r w:rsidRPr="009304FB">
        <w:rPr>
          <w:rFonts w:ascii="Trebuchet MS" w:hAnsi="Trebuchet MS"/>
          <w:i/>
          <w:iCs/>
        </w:rPr>
        <w:t xml:space="preserve"> rezultate: </w:t>
      </w:r>
      <w:r w:rsidR="00AA6B29">
        <w:rPr>
          <w:rFonts w:ascii="Trebuchet MS" w:hAnsi="Trebuchet MS"/>
          <w:b/>
          <w:bCs/>
          <w:i/>
          <w:iCs/>
        </w:rPr>
        <w:t>30</w:t>
      </w:r>
      <w:r w:rsidR="009304FB" w:rsidRPr="009304FB">
        <w:rPr>
          <w:rFonts w:ascii="Trebuchet MS" w:hAnsi="Trebuchet MS"/>
          <w:b/>
          <w:bCs/>
          <w:i/>
          <w:iCs/>
        </w:rPr>
        <w:t>.08.2022-</w:t>
      </w:r>
      <w:r w:rsidR="00AA6B29">
        <w:rPr>
          <w:rFonts w:ascii="Trebuchet MS" w:hAnsi="Trebuchet MS"/>
          <w:b/>
          <w:bCs/>
          <w:i/>
          <w:iCs/>
        </w:rPr>
        <w:t>31</w:t>
      </w:r>
      <w:r w:rsidR="009304FB" w:rsidRPr="009304FB">
        <w:rPr>
          <w:rFonts w:ascii="Trebuchet MS" w:hAnsi="Trebuchet MS"/>
          <w:b/>
          <w:bCs/>
          <w:i/>
          <w:iCs/>
        </w:rPr>
        <w:t>.08.2022</w:t>
      </w:r>
      <w:r w:rsidR="009304FB" w:rsidRPr="009304FB">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3D4B3A07" w14:textId="2E5B771C" w:rsidR="00AA6B29" w:rsidRDefault="00E14D3A" w:rsidP="00AA6B29">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AA6B29">
        <w:rPr>
          <w:rFonts w:ascii="Trebuchet MS" w:hAnsi="Trebuchet MS"/>
          <w:b/>
          <w:bCs/>
          <w:i/>
          <w:iCs/>
        </w:rPr>
        <w:t>31</w:t>
      </w:r>
      <w:r w:rsidR="00AA6B29" w:rsidRPr="009304FB">
        <w:rPr>
          <w:rFonts w:ascii="Trebuchet MS" w:hAnsi="Trebuchet MS"/>
          <w:b/>
          <w:bCs/>
          <w:i/>
          <w:iCs/>
        </w:rPr>
        <w:t>.08.2022</w:t>
      </w:r>
      <w:r w:rsidR="00AA6B29" w:rsidRPr="009304FB">
        <w:rPr>
          <w:rFonts w:ascii="Trebuchet MS" w:hAnsi="Trebuchet MS"/>
          <w:i/>
          <w:iCs/>
        </w:rPr>
        <w:t xml:space="preserve">; </w:t>
      </w:r>
      <w:r w:rsidR="00AA6B29" w:rsidRPr="00E14D3A">
        <w:rPr>
          <w:rFonts w:ascii="Trebuchet MS" w:hAnsi="Trebuchet MS"/>
          <w:i/>
          <w:iCs/>
        </w:rPr>
        <w:t xml:space="preserve">ora </w:t>
      </w:r>
      <w:r w:rsidR="00AA6B29" w:rsidRPr="009304FB">
        <w:rPr>
          <w:rFonts w:ascii="Trebuchet MS" w:hAnsi="Trebuchet MS"/>
          <w:b/>
          <w:bCs/>
          <w:i/>
          <w:iCs/>
        </w:rPr>
        <w:t>2</w:t>
      </w:r>
      <w:r w:rsidR="00AA6B29">
        <w:rPr>
          <w:rFonts w:ascii="Trebuchet MS" w:hAnsi="Trebuchet MS"/>
          <w:b/>
          <w:bCs/>
          <w:i/>
          <w:iCs/>
        </w:rPr>
        <w:t>3</w:t>
      </w:r>
      <w:r w:rsidR="00AA6B29" w:rsidRPr="009304FB">
        <w:rPr>
          <w:rFonts w:ascii="Trebuchet MS" w:hAnsi="Trebuchet MS"/>
          <w:b/>
          <w:bCs/>
          <w:i/>
          <w:iCs/>
          <w:vertAlign w:val="superscript"/>
        </w:rPr>
        <w:t>00</w:t>
      </w:r>
      <w:r w:rsidR="00AA6B29" w:rsidRPr="00E14D3A">
        <w:rPr>
          <w:rFonts w:ascii="Trebuchet MS" w:hAnsi="Trebuchet MS"/>
          <w:i/>
          <w:iCs/>
        </w:rPr>
        <w:t>;</w:t>
      </w:r>
    </w:p>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lastRenderedPageBreak/>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 xml:space="preserve">Evaluarea administrativa si de eligibilitate cuprinde verificarea existentei tuturor documentelor solicitate in dosarul </w:t>
      </w:r>
      <w:r w:rsidR="00FB75C0" w:rsidRPr="00FB75C0">
        <w:rPr>
          <w:rFonts w:ascii="Trebuchet MS" w:hAnsi="Trebuchet MS"/>
          <w:i/>
          <w:iCs/>
        </w:rPr>
        <w:lastRenderedPageBreak/>
        <w:t>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93219A6" w14:textId="13D7A57F" w:rsidR="000A4BBF" w:rsidRDefault="00166C2B" w:rsidP="000A4BBF">
      <w:pPr>
        <w:pStyle w:val="Listparagraf"/>
        <w:ind w:left="0" w:firstLine="708"/>
        <w:jc w:val="both"/>
        <w:rPr>
          <w:rFonts w:ascii="Trebuchet MS" w:hAnsi="Trebuchet MS"/>
          <w:i/>
          <w:iCs/>
        </w:rPr>
      </w:pPr>
      <w:r>
        <w:rPr>
          <w:rFonts w:ascii="Trebuchet MS" w:hAnsi="Trebuchet MS"/>
          <w:i/>
          <w:iCs/>
        </w:rPr>
        <w:lastRenderedPageBreak/>
        <w:t>Punctajul</w:t>
      </w:r>
      <w:r w:rsidRPr="00166C2B">
        <w:rPr>
          <w:rFonts w:ascii="Trebuchet MS" w:hAnsi="Trebuchet MS"/>
          <w:i/>
          <w:iCs/>
        </w:rPr>
        <w:t xml:space="preserve"> final, rezultat ca medie intre punctajele acordate de către membri ai juriului, va fi comunicat </w:t>
      </w:r>
      <w:r w:rsidR="00D55744">
        <w:rPr>
          <w:rFonts w:ascii="Trebuchet MS" w:hAnsi="Trebuchet MS"/>
          <w:i/>
          <w:iCs/>
        </w:rPr>
        <w:t xml:space="preserve">și aplicantului </w:t>
      </w:r>
      <w:r w:rsidRPr="00166C2B">
        <w:rPr>
          <w:rFonts w:ascii="Trebuchet MS" w:hAnsi="Trebuchet MS"/>
          <w:i/>
          <w:iCs/>
        </w:rPr>
        <w:t xml:space="preserve">prin e-mail la adresa comunicata la data </w:t>
      </w:r>
      <w:r w:rsidR="00D55744" w:rsidRPr="00166C2B">
        <w:rPr>
          <w:rFonts w:ascii="Trebuchet MS" w:hAnsi="Trebuchet MS"/>
          <w:i/>
          <w:iCs/>
        </w:rPr>
        <w:t>înscrierii</w:t>
      </w:r>
      <w:r w:rsidRPr="00166C2B">
        <w:rPr>
          <w:rFonts w:ascii="Trebuchet MS" w:hAnsi="Trebuchet MS"/>
          <w:i/>
          <w:iCs/>
        </w:rPr>
        <w:t xml:space="preserve"> </w:t>
      </w:r>
      <w:r w:rsidR="00D55744">
        <w:rPr>
          <w:rFonts w:ascii="Trebuchet MS" w:hAnsi="Trebuchet MS"/>
          <w:i/>
          <w:iCs/>
        </w:rPr>
        <w:t xml:space="preserve">în </w:t>
      </w:r>
      <w:r w:rsidR="00D55744" w:rsidRPr="00166C2B">
        <w:rPr>
          <w:rFonts w:ascii="Trebuchet MS" w:hAnsi="Trebuchet MS"/>
          <w:i/>
          <w:iCs/>
        </w:rPr>
        <w:t>aplicați</w:t>
      </w:r>
      <w:r w:rsidR="00D55744">
        <w:rPr>
          <w:rFonts w:ascii="Trebuchet MS" w:hAnsi="Trebuchet MS"/>
          <w:i/>
          <w:iCs/>
        </w:rPr>
        <w:t xml:space="preserve">a (platforma) </w:t>
      </w:r>
      <w:r w:rsidRPr="00166C2B">
        <w:rPr>
          <w:rFonts w:ascii="Trebuchet MS" w:hAnsi="Trebuchet MS"/>
          <w:i/>
          <w:iCs/>
        </w:rPr>
        <w:t>concursul</w:t>
      </w:r>
      <w:r w:rsidR="00D55744">
        <w:rPr>
          <w:rFonts w:ascii="Trebuchet MS" w:hAnsi="Trebuchet MS"/>
          <w:i/>
          <w:iCs/>
        </w:rPr>
        <w:t>ui</w:t>
      </w:r>
      <w:r w:rsidRPr="00166C2B">
        <w:rPr>
          <w:rFonts w:ascii="Trebuchet MS" w:hAnsi="Trebuchet MS"/>
          <w:i/>
          <w:iCs/>
        </w:rPr>
        <w:t xml:space="preserve"> de planuri de afaceri.</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166F08DD"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77859BE8" w14:textId="77777777" w:rsidR="00E77421" w:rsidRDefault="00E77421" w:rsidP="00E77421">
      <w:pPr>
        <w:pStyle w:val="Listparagraf"/>
        <w:ind w:left="0" w:firstLine="708"/>
        <w:jc w:val="both"/>
        <w:rPr>
          <w:rFonts w:ascii="Trebuchet MS" w:hAnsi="Trebuchet MS"/>
          <w:i/>
          <w:iCs/>
        </w:rPr>
      </w:pPr>
      <w:r>
        <w:rPr>
          <w:rFonts w:ascii="Trebuchet MS" w:hAnsi="Trebuchet MS"/>
          <w:i/>
          <w:iCs/>
        </w:rPr>
        <w:t xml:space="preserve">Contestațiile vor fi trimise pe adresa de email </w:t>
      </w:r>
      <w:hyperlink r:id="rId11" w:history="1">
        <w:r>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151DDE6F"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 xml:space="preserve">fi direcționată spre subvenționarea primului plan din lista de rezervă, în </w:t>
      </w:r>
      <w:r w:rsidRPr="0092182A">
        <w:rPr>
          <w:rFonts w:ascii="Trebuchet MS" w:hAnsi="Trebuchet MS"/>
          <w:i/>
          <w:iCs/>
        </w:rPr>
        <w:lastRenderedPageBreak/>
        <w:t>măsura în care suma poate asigura implementarea cu succes activităților și obiectivelor propuse.</w:t>
      </w:r>
    </w:p>
    <w:p w14:paraId="35EB010C" w14:textId="1393F018" w:rsidR="003538D5" w:rsidRDefault="003538D5" w:rsidP="0092182A">
      <w:pPr>
        <w:pStyle w:val="Listparagraf"/>
        <w:ind w:left="0"/>
        <w:jc w:val="both"/>
        <w:rPr>
          <w:rFonts w:ascii="Trebuchet MS" w:hAnsi="Trebuchet MS"/>
          <w:i/>
          <w:iCs/>
        </w:rPr>
      </w:pPr>
    </w:p>
    <w:p w14:paraId="2D6E8E2E" w14:textId="47242070" w:rsidR="003538D5" w:rsidRDefault="003538D5" w:rsidP="00B4536A">
      <w:pPr>
        <w:pStyle w:val="Listparagraf"/>
        <w:ind w:left="0"/>
        <w:jc w:val="both"/>
        <w:rPr>
          <w:rFonts w:ascii="Trebuchet MS" w:hAnsi="Trebuchet MS"/>
          <w:i/>
          <w:iCs/>
        </w:rPr>
      </w:pPr>
      <w:r>
        <w:rPr>
          <w:rFonts w:ascii="Trebuchet MS" w:hAnsi="Trebuchet MS"/>
          <w:i/>
          <w:iCs/>
        </w:rPr>
        <w:t xml:space="preserve">6.10. </w:t>
      </w:r>
      <w:r w:rsidRPr="003538D5">
        <w:rPr>
          <w:rFonts w:ascii="Trebuchet MS" w:hAnsi="Trebuchet MS"/>
          <w:i/>
          <w:iCs/>
        </w:rPr>
        <w:t xml:space="preserve">Cel puțin 10% din </w:t>
      </w:r>
      <w:r>
        <w:rPr>
          <w:rFonts w:ascii="Trebuchet MS" w:hAnsi="Trebuchet MS"/>
          <w:i/>
          <w:iCs/>
        </w:rPr>
        <w:t>planurile de afaceri</w:t>
      </w:r>
      <w:r w:rsidRPr="003538D5">
        <w:rPr>
          <w:rFonts w:ascii="Trebuchet MS" w:hAnsi="Trebuchet MS"/>
          <w:i/>
          <w:iCs/>
        </w:rPr>
        <w:t xml:space="preserve"> finanțate prin intermediul schemei de mini</w:t>
      </w:r>
      <w:r>
        <w:rPr>
          <w:rFonts w:ascii="Trebuchet MS" w:hAnsi="Trebuchet MS"/>
          <w:i/>
          <w:iCs/>
        </w:rPr>
        <w:t>mi</w:t>
      </w:r>
      <w:r w:rsidRPr="003538D5">
        <w:rPr>
          <w:rFonts w:ascii="Trebuchet MS" w:hAnsi="Trebuchet MS"/>
          <w:i/>
          <w:iCs/>
        </w:rPr>
        <w:t>s</w:t>
      </w:r>
      <w:r>
        <w:rPr>
          <w:rFonts w:ascii="Trebuchet MS" w:hAnsi="Trebuchet MS"/>
          <w:i/>
          <w:iCs/>
        </w:rPr>
        <w:t xml:space="preserve"> </w:t>
      </w:r>
      <w:r w:rsidRPr="003538D5">
        <w:rPr>
          <w:rFonts w:ascii="Trebuchet MS" w:hAnsi="Trebuchet MS"/>
          <w:i/>
          <w:iCs/>
        </w:rPr>
        <w:t xml:space="preserve"> propun activități ce vor</w:t>
      </w:r>
      <w:r>
        <w:rPr>
          <w:rFonts w:ascii="Trebuchet MS" w:hAnsi="Trebuchet MS"/>
          <w:i/>
          <w:iCs/>
        </w:rPr>
        <w:t xml:space="preserve"> </w:t>
      </w:r>
      <w:r w:rsidRPr="003538D5">
        <w:rPr>
          <w:rFonts w:ascii="Trebuchet MS" w:hAnsi="Trebuchet MS"/>
          <w:i/>
          <w:iCs/>
        </w:rPr>
        <w:t>promova concret sprijinirea tranziției către o economie cu emisii scăzute de dioxid de carbon si</w:t>
      </w:r>
      <w:r>
        <w:rPr>
          <w:rFonts w:ascii="Trebuchet MS" w:hAnsi="Trebuchet MS"/>
          <w:i/>
          <w:iCs/>
        </w:rPr>
        <w:t xml:space="preserve"> </w:t>
      </w:r>
      <w:r w:rsidRPr="003538D5">
        <w:rPr>
          <w:rFonts w:ascii="Trebuchet MS" w:hAnsi="Trebuchet MS"/>
          <w:i/>
          <w:iCs/>
        </w:rPr>
        <w:t>eficienta din punctul de vedere al utilizării resurselor</w:t>
      </w:r>
      <w:r w:rsidR="00B4536A">
        <w:rPr>
          <w:rFonts w:ascii="Trebuchet MS" w:hAnsi="Trebuchet MS"/>
          <w:i/>
          <w:iCs/>
        </w:rPr>
        <w:t xml:space="preserve"> și c</w:t>
      </w:r>
      <w:r w:rsidRPr="003538D5">
        <w:rPr>
          <w:rFonts w:ascii="Trebuchet MS" w:hAnsi="Trebuchet MS"/>
          <w:i/>
          <w:iCs/>
        </w:rPr>
        <w:t xml:space="preserve">el puțin 10% din </w:t>
      </w:r>
      <w:r>
        <w:rPr>
          <w:rFonts w:ascii="Trebuchet MS" w:hAnsi="Trebuchet MS"/>
          <w:i/>
          <w:iCs/>
        </w:rPr>
        <w:t>planurile de afaceri</w:t>
      </w:r>
      <w:r w:rsidRPr="003538D5">
        <w:rPr>
          <w:rFonts w:ascii="Trebuchet MS" w:hAnsi="Trebuchet MS"/>
          <w:i/>
          <w:iCs/>
        </w:rPr>
        <w:t xml:space="preserve"> finanțate in cadrul </w:t>
      </w:r>
      <w:r>
        <w:rPr>
          <w:rFonts w:ascii="Trebuchet MS" w:hAnsi="Trebuchet MS"/>
          <w:i/>
          <w:iCs/>
        </w:rPr>
        <w:t>proiectului</w:t>
      </w:r>
      <w:r w:rsidRPr="003538D5">
        <w:rPr>
          <w:rFonts w:ascii="Trebuchet MS" w:hAnsi="Trebuchet MS"/>
          <w:i/>
          <w:iCs/>
        </w:rPr>
        <w:t xml:space="preserve"> propun masuri ce vor promova concret inovarea</w:t>
      </w:r>
      <w:r>
        <w:rPr>
          <w:rFonts w:ascii="Trebuchet MS" w:hAnsi="Trebuchet MS"/>
          <w:i/>
          <w:iCs/>
        </w:rPr>
        <w:t xml:space="preserve"> </w:t>
      </w:r>
      <w:r w:rsidRPr="003538D5">
        <w:rPr>
          <w:rFonts w:ascii="Trebuchet MS" w:hAnsi="Trebuchet MS"/>
          <w:i/>
          <w:iCs/>
        </w:rPr>
        <w:t>sociala</w:t>
      </w:r>
      <w:r>
        <w:rPr>
          <w:rFonts w:ascii="Trebuchet MS" w:hAnsi="Trebuchet MS"/>
          <w:i/>
          <w:iCs/>
        </w:rPr>
        <w:t>.</w:t>
      </w:r>
      <w:r w:rsidRPr="003538D5">
        <w:rPr>
          <w:rFonts w:ascii="Trebuchet MS" w:hAnsi="Trebuchet MS"/>
          <w:i/>
          <w:iCs/>
        </w:rPr>
        <w:t xml:space="preserve"> </w:t>
      </w:r>
    </w:p>
    <w:p w14:paraId="4FFD539C" w14:textId="73C8A4D8" w:rsidR="00B4536A" w:rsidRDefault="00B4536A" w:rsidP="00B4536A">
      <w:pPr>
        <w:pStyle w:val="Listparagraf"/>
        <w:ind w:left="0"/>
        <w:jc w:val="both"/>
        <w:rPr>
          <w:rFonts w:ascii="Trebuchet MS" w:hAnsi="Trebuchet MS"/>
          <w:i/>
          <w:iCs/>
        </w:rPr>
      </w:pPr>
      <w:r>
        <w:rPr>
          <w:rFonts w:ascii="Trebuchet MS" w:hAnsi="Trebuchet MS"/>
          <w:i/>
          <w:iCs/>
        </w:rPr>
        <w:tab/>
        <w:t>Stabilirea listei finale a planurilor de afaceri v</w:t>
      </w:r>
      <w:r w:rsidR="003A7F53">
        <w:rPr>
          <w:rFonts w:ascii="Trebuchet MS" w:hAnsi="Trebuchet MS"/>
          <w:i/>
          <w:iCs/>
        </w:rPr>
        <w:t>a</w:t>
      </w:r>
      <w:r>
        <w:rPr>
          <w:rFonts w:ascii="Trebuchet MS" w:hAnsi="Trebuchet MS"/>
          <w:i/>
          <w:iCs/>
        </w:rPr>
        <w:t xml:space="preserve"> avea în vedere aspectele menționate mai sus astfel că </w:t>
      </w:r>
      <w:r w:rsidRPr="00B4536A">
        <w:rPr>
          <w:rFonts w:ascii="Trebuchet MS" w:hAnsi="Trebuchet MS"/>
          <w:i/>
          <w:iCs/>
        </w:rPr>
        <w:t xml:space="preserve">lista planurilor de afaceri ce vor </w:t>
      </w:r>
      <w:r w:rsidR="003A7F53">
        <w:rPr>
          <w:rFonts w:ascii="Trebuchet MS" w:hAnsi="Trebuchet MS"/>
          <w:i/>
          <w:iCs/>
        </w:rPr>
        <w:t>primi</w:t>
      </w:r>
      <w:r w:rsidRPr="00B4536A">
        <w:rPr>
          <w:rFonts w:ascii="Trebuchet MS" w:hAnsi="Trebuchet MS"/>
          <w:i/>
          <w:iCs/>
        </w:rPr>
        <w:t xml:space="preserve"> finanțare</w:t>
      </w:r>
      <w:r w:rsidR="003A7F53">
        <w:rPr>
          <w:rFonts w:ascii="Trebuchet MS" w:hAnsi="Trebuchet MS"/>
          <w:i/>
          <w:iCs/>
        </w:rPr>
        <w:t xml:space="preserve"> stabilită</w:t>
      </w:r>
      <w:r w:rsidRPr="00B4536A">
        <w:rPr>
          <w:rFonts w:ascii="Trebuchet MS" w:hAnsi="Trebuchet MS"/>
          <w:i/>
          <w:iCs/>
        </w:rPr>
        <w:t xml:space="preserve"> în ordinea descrescătoare a punctajului obținut</w:t>
      </w:r>
      <w:r w:rsidR="003A7F53">
        <w:rPr>
          <w:rFonts w:ascii="Trebuchet MS" w:hAnsi="Trebuchet MS"/>
          <w:i/>
          <w:iCs/>
        </w:rPr>
        <w:t xml:space="preserve"> va suferi derogări în cazul că nu sunt îndeplinite cele 2 criterii referitoare la </w:t>
      </w:r>
      <w:r w:rsidR="003A7F53" w:rsidRPr="003A7F53">
        <w:rPr>
          <w:rFonts w:ascii="Trebuchet MS" w:hAnsi="Trebuchet MS"/>
          <w:i/>
          <w:iCs/>
        </w:rPr>
        <w:t>sprijinirea tranziției către o economie cu emisii scăzute de dioxid de carbon si eficienta din punctul de vedere al utilizării resurselor</w:t>
      </w:r>
      <w:r w:rsidR="003A7F53">
        <w:rPr>
          <w:rFonts w:ascii="Trebuchet MS" w:hAnsi="Trebuchet MS"/>
          <w:i/>
          <w:iCs/>
        </w:rPr>
        <w:t xml:space="preserve"> și inovarea socială, caz în care ultimele locuri finanțate vor fi atribuite unor solicitanți a căror planuri de afaceri respectă aceste criterii.</w:t>
      </w:r>
    </w:p>
    <w:p w14:paraId="78670315" w14:textId="22EE3E2F" w:rsidR="00DB2DED" w:rsidRDefault="00DB2DED"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F75EE8A" w:rsidR="00282F23" w:rsidRDefault="00157D90">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4A4D01A5" wp14:editId="0744E4CC">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656B31C3" w14:textId="77777777" w:rsidR="00157D90" w:rsidRDefault="00157D90" w:rsidP="00157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5C60F33C" w:rsidR="00125B4D" w:rsidRDefault="00157D90" w:rsidP="00157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DD280B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1919"/>
    <w:rsid w:val="000825DA"/>
    <w:rsid w:val="00094BB6"/>
    <w:rsid w:val="000A4BBF"/>
    <w:rsid w:val="000C437E"/>
    <w:rsid w:val="000C44FD"/>
    <w:rsid w:val="000E054C"/>
    <w:rsid w:val="000E7C01"/>
    <w:rsid w:val="0012232E"/>
    <w:rsid w:val="0012236E"/>
    <w:rsid w:val="00125B4D"/>
    <w:rsid w:val="00127B28"/>
    <w:rsid w:val="001307A9"/>
    <w:rsid w:val="001546BA"/>
    <w:rsid w:val="0015489B"/>
    <w:rsid w:val="00157D90"/>
    <w:rsid w:val="00161697"/>
    <w:rsid w:val="00166C2B"/>
    <w:rsid w:val="0018035B"/>
    <w:rsid w:val="00183022"/>
    <w:rsid w:val="00184FA0"/>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B53B8"/>
    <w:rsid w:val="002B61BA"/>
    <w:rsid w:val="002F3B60"/>
    <w:rsid w:val="002F7762"/>
    <w:rsid w:val="00302406"/>
    <w:rsid w:val="0032482E"/>
    <w:rsid w:val="00326E71"/>
    <w:rsid w:val="003538D5"/>
    <w:rsid w:val="00355A7F"/>
    <w:rsid w:val="0036226E"/>
    <w:rsid w:val="00373056"/>
    <w:rsid w:val="00374F27"/>
    <w:rsid w:val="00377E04"/>
    <w:rsid w:val="003832C8"/>
    <w:rsid w:val="0038728F"/>
    <w:rsid w:val="00395DCA"/>
    <w:rsid w:val="003A18E7"/>
    <w:rsid w:val="003A7F53"/>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0D46"/>
    <w:rsid w:val="004F249E"/>
    <w:rsid w:val="0050344D"/>
    <w:rsid w:val="00504E9B"/>
    <w:rsid w:val="00511D52"/>
    <w:rsid w:val="005167BB"/>
    <w:rsid w:val="0052607F"/>
    <w:rsid w:val="00527338"/>
    <w:rsid w:val="0053102D"/>
    <w:rsid w:val="00560B26"/>
    <w:rsid w:val="00562DAD"/>
    <w:rsid w:val="0056659A"/>
    <w:rsid w:val="00571677"/>
    <w:rsid w:val="00573C37"/>
    <w:rsid w:val="00586FE4"/>
    <w:rsid w:val="00587CE4"/>
    <w:rsid w:val="005A6AF8"/>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734C"/>
    <w:rsid w:val="00803402"/>
    <w:rsid w:val="00820FAD"/>
    <w:rsid w:val="008444F9"/>
    <w:rsid w:val="008565FD"/>
    <w:rsid w:val="00870EDE"/>
    <w:rsid w:val="00882CD0"/>
    <w:rsid w:val="008A0327"/>
    <w:rsid w:val="008B08FB"/>
    <w:rsid w:val="008C2227"/>
    <w:rsid w:val="008E37F1"/>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21316"/>
    <w:rsid w:val="00A21354"/>
    <w:rsid w:val="00A257C8"/>
    <w:rsid w:val="00A54DA3"/>
    <w:rsid w:val="00A95BB4"/>
    <w:rsid w:val="00AA43AD"/>
    <w:rsid w:val="00AA6B29"/>
    <w:rsid w:val="00AB0EB5"/>
    <w:rsid w:val="00AB3A08"/>
    <w:rsid w:val="00AC3DA9"/>
    <w:rsid w:val="00AD32A1"/>
    <w:rsid w:val="00AD7464"/>
    <w:rsid w:val="00AE476E"/>
    <w:rsid w:val="00AF6454"/>
    <w:rsid w:val="00B04B1A"/>
    <w:rsid w:val="00B13C12"/>
    <w:rsid w:val="00B17848"/>
    <w:rsid w:val="00B2425F"/>
    <w:rsid w:val="00B4536A"/>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261BE"/>
    <w:rsid w:val="00D5092E"/>
    <w:rsid w:val="00D5182D"/>
    <w:rsid w:val="00D55744"/>
    <w:rsid w:val="00D55D40"/>
    <w:rsid w:val="00D55EC7"/>
    <w:rsid w:val="00D65E6A"/>
    <w:rsid w:val="00DA7D9C"/>
    <w:rsid w:val="00DB2DED"/>
    <w:rsid w:val="00DC4857"/>
    <w:rsid w:val="00DF1FD0"/>
    <w:rsid w:val="00DF76E1"/>
    <w:rsid w:val="00E1494C"/>
    <w:rsid w:val="00E14D3A"/>
    <w:rsid w:val="00E217E0"/>
    <w:rsid w:val="00E372F9"/>
    <w:rsid w:val="00E4058C"/>
    <w:rsid w:val="00E53591"/>
    <w:rsid w:val="00E77421"/>
    <w:rsid w:val="00E9285C"/>
    <w:rsid w:val="00EA15BC"/>
    <w:rsid w:val="00EA3956"/>
    <w:rsid w:val="00EC1DCB"/>
    <w:rsid w:val="00ED3BD3"/>
    <w:rsid w:val="00F14D6B"/>
    <w:rsid w:val="00F34105"/>
    <w:rsid w:val="00F42E10"/>
    <w:rsid w:val="00F44D51"/>
    <w:rsid w:val="00F5104C"/>
    <w:rsid w:val="00F82502"/>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 w:id="1951357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563</TotalTime>
  <Pages>26</Pages>
  <Words>10060</Words>
  <Characters>58350</Characters>
  <Application>Microsoft Office Word</Application>
  <DocSecurity>0</DocSecurity>
  <Lines>486</Lines>
  <Paragraphs>136</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73</cp:revision>
  <cp:lastPrinted>2022-08-07T06:55:00Z</cp:lastPrinted>
  <dcterms:created xsi:type="dcterms:W3CDTF">2022-08-05T09:58:00Z</dcterms:created>
  <dcterms:modified xsi:type="dcterms:W3CDTF">2022-08-07T06:55:00Z</dcterms:modified>
  <dc:language>ro-RO</dc:language>
</cp:coreProperties>
</file>